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7819" w14:textId="721753C8" w:rsidR="0072437F" w:rsidRDefault="00F72C56" w:rsidP="008E46A6">
      <w:pPr>
        <w:spacing w:after="80"/>
        <w:contextualSpacing/>
        <w:jc w:val="center"/>
        <w:rPr>
          <w:rFonts w:asciiTheme="majorHAnsi" w:eastAsiaTheme="majorEastAsia" w:hAnsiTheme="majorHAnsi" w:cstheme="majorBidi"/>
          <w:b/>
          <w:bCs/>
          <w:color w:val="02779E" w:themeColor="accent6"/>
          <w:spacing w:val="-10"/>
          <w:kern w:val="28"/>
          <w:sz w:val="44"/>
        </w:rPr>
      </w:pPr>
      <w:r w:rsidRPr="00F72C56">
        <w:rPr>
          <w:rFonts w:asciiTheme="majorHAnsi" w:eastAsiaTheme="majorEastAsia" w:hAnsiTheme="majorHAnsi" w:cstheme="majorBidi"/>
          <w:b/>
          <w:bCs/>
          <w:color w:val="02779E" w:themeColor="accent6"/>
          <w:spacing w:val="-10"/>
          <w:kern w:val="28"/>
          <w:sz w:val="44"/>
        </w:rPr>
        <w:t xml:space="preserve">Counseling &amp; Mental Health </w:t>
      </w:r>
    </w:p>
    <w:p w14:paraId="03F61EE3" w14:textId="2E72317B" w:rsidR="008832B0" w:rsidRPr="008832B0" w:rsidRDefault="008832B0" w:rsidP="008E46A6">
      <w:pPr>
        <w:spacing w:after="80"/>
        <w:contextualSpacing/>
        <w:jc w:val="center"/>
        <w:rPr>
          <w:rFonts w:asciiTheme="majorHAnsi" w:eastAsiaTheme="majorEastAsia" w:hAnsiTheme="majorHAnsi" w:cstheme="majorBidi"/>
          <w:b/>
          <w:bCs/>
          <w:color w:val="auto"/>
          <w:spacing w:val="-10"/>
          <w:kern w:val="28"/>
          <w:sz w:val="28"/>
          <w:szCs w:val="28"/>
        </w:rPr>
      </w:pPr>
      <w:r w:rsidRPr="008832B0">
        <w:rPr>
          <w:rFonts w:asciiTheme="majorHAnsi" w:eastAsiaTheme="majorEastAsia" w:hAnsiTheme="majorHAnsi" w:cstheme="majorBidi"/>
          <w:b/>
          <w:bCs/>
          <w:color w:val="auto"/>
          <w:spacing w:val="-10"/>
          <w:kern w:val="28"/>
          <w:sz w:val="28"/>
          <w:szCs w:val="28"/>
        </w:rPr>
        <w:t>Ridge Point High School 2022- 2023</w:t>
      </w:r>
    </w:p>
    <w:p w14:paraId="72023AD2" w14:textId="77777777" w:rsidR="00C237B0" w:rsidRPr="00E30161" w:rsidRDefault="00C237B0" w:rsidP="008E46A6">
      <w:pPr>
        <w:spacing w:after="80"/>
        <w:contextualSpacing/>
        <w:jc w:val="center"/>
        <w:rPr>
          <w:rFonts w:asciiTheme="majorHAnsi" w:eastAsiaTheme="majorEastAsia" w:hAnsiTheme="majorHAnsi" w:cstheme="majorBidi"/>
          <w:b/>
          <w:bCs/>
          <w:color w:val="auto"/>
          <w:spacing w:val="-10"/>
          <w:kern w:val="28"/>
          <w:sz w:val="28"/>
          <w:szCs w:val="28"/>
        </w:rPr>
      </w:pPr>
    </w:p>
    <w:p w14:paraId="5A978159" w14:textId="58D1AFC4" w:rsidR="0072437F" w:rsidRPr="00E30161" w:rsidRDefault="00F72C56" w:rsidP="008E46A6">
      <w:pPr>
        <w:numPr>
          <w:ilvl w:val="1"/>
          <w:numId w:val="0"/>
        </w:numPr>
        <w:spacing w:after="800"/>
        <w:jc w:val="center"/>
        <w:rPr>
          <w:rFonts w:eastAsia="MS Mincho"/>
          <w:b/>
          <w:bCs/>
          <w:color w:val="262626" w:themeColor="text1" w:themeTint="D9"/>
          <w:spacing w:val="15"/>
          <w:sz w:val="24"/>
        </w:rPr>
      </w:pPr>
      <w:r>
        <w:rPr>
          <w:rFonts w:eastAsia="MS Mincho"/>
          <w:b/>
          <w:bCs/>
          <w:noProof/>
          <w:color w:val="262626" w:themeColor="text1" w:themeTint="D9"/>
          <w:spacing w:val="15"/>
          <w:lang w:eastAsia="en-US"/>
        </w:rPr>
        <w:drawing>
          <wp:inline distT="0" distB="0" distL="0" distR="0" wp14:anchorId="7F50DF25" wp14:editId="5C8D92B0">
            <wp:extent cx="2952750" cy="1543050"/>
            <wp:effectExtent l="0" t="0" r="0" b="0"/>
            <wp:docPr id="2" name="Picture 2" descr="C:\Users\Nicole.Burbridge\AppData\Local\Microsoft\Windows\INetCache\Content.MSO\11B502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e.Burbridge\AppData\Local\Microsoft\Windows\INetCache\Content.MSO\11B502C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543050"/>
                    </a:xfrm>
                    <a:prstGeom prst="rect">
                      <a:avLst/>
                    </a:prstGeom>
                    <a:noFill/>
                    <a:ln>
                      <a:noFill/>
                    </a:ln>
                  </pic:spPr>
                </pic:pic>
              </a:graphicData>
            </a:graphic>
          </wp:inline>
        </w:drawing>
      </w:r>
    </w:p>
    <w:tbl>
      <w:tblPr>
        <w:tblStyle w:val="SyllabusTable-NoBorders1"/>
        <w:tblW w:w="5000" w:type="pct"/>
        <w:tblLook w:val="04A0" w:firstRow="1" w:lastRow="0" w:firstColumn="1" w:lastColumn="0" w:noHBand="0" w:noVBand="1"/>
        <w:tblDescription w:val="Contact Info"/>
      </w:tblPr>
      <w:tblGrid>
        <w:gridCol w:w="3033"/>
        <w:gridCol w:w="3753"/>
        <w:gridCol w:w="2948"/>
      </w:tblGrid>
      <w:tr w:rsidR="0072437F" w:rsidRPr="00E30161" w14:paraId="482ACA40" w14:textId="77777777" w:rsidTr="00212FA7">
        <w:trPr>
          <w:cnfStyle w:val="100000000000" w:firstRow="1" w:lastRow="0" w:firstColumn="0" w:lastColumn="0" w:oddVBand="0" w:evenVBand="0" w:oddHBand="0" w:evenHBand="0" w:firstRowFirstColumn="0" w:firstRowLastColumn="0" w:lastRowFirstColumn="0" w:lastRowLastColumn="0"/>
        </w:trPr>
        <w:tc>
          <w:tcPr>
            <w:tcW w:w="1669" w:type="pct"/>
          </w:tcPr>
          <w:p w14:paraId="014A254D" w14:textId="77777777" w:rsidR="0072437F" w:rsidRPr="00E30161" w:rsidRDefault="0072437F" w:rsidP="00212FA7">
            <w:pPr>
              <w:spacing w:after="120"/>
              <w:rPr>
                <w:rFonts w:asciiTheme="minorHAnsi" w:hAnsiTheme="minorHAnsi"/>
                <w:sz w:val="24"/>
                <w:szCs w:val="24"/>
              </w:rPr>
            </w:pPr>
            <w:r w:rsidRPr="00E30161">
              <w:rPr>
                <w:rFonts w:asciiTheme="minorHAnsi" w:hAnsiTheme="minorHAnsi"/>
                <w:sz w:val="24"/>
                <w:szCs w:val="24"/>
              </w:rPr>
              <w:t>Instructor</w:t>
            </w:r>
          </w:p>
        </w:tc>
        <w:tc>
          <w:tcPr>
            <w:tcW w:w="1706" w:type="pct"/>
          </w:tcPr>
          <w:p w14:paraId="1485B904" w14:textId="77777777" w:rsidR="0072437F" w:rsidRPr="00E30161" w:rsidRDefault="0072437F" w:rsidP="00212FA7">
            <w:pPr>
              <w:spacing w:after="120"/>
              <w:rPr>
                <w:rFonts w:asciiTheme="minorHAnsi" w:hAnsiTheme="minorHAnsi"/>
                <w:sz w:val="24"/>
                <w:szCs w:val="24"/>
              </w:rPr>
            </w:pPr>
            <w:r w:rsidRPr="00E30161">
              <w:rPr>
                <w:rFonts w:asciiTheme="minorHAnsi" w:hAnsiTheme="minorHAnsi"/>
                <w:sz w:val="24"/>
                <w:szCs w:val="24"/>
              </w:rPr>
              <w:t>Email</w:t>
            </w:r>
          </w:p>
        </w:tc>
        <w:tc>
          <w:tcPr>
            <w:tcW w:w="1625" w:type="pct"/>
          </w:tcPr>
          <w:p w14:paraId="69179137" w14:textId="77777777" w:rsidR="0072437F" w:rsidRPr="00E30161" w:rsidRDefault="00451B05" w:rsidP="00212FA7">
            <w:pPr>
              <w:spacing w:after="120"/>
              <w:rPr>
                <w:rFonts w:asciiTheme="minorHAnsi" w:hAnsiTheme="minorHAnsi"/>
                <w:sz w:val="24"/>
                <w:szCs w:val="24"/>
              </w:rPr>
            </w:pPr>
            <w:r>
              <w:rPr>
                <w:rFonts w:asciiTheme="minorHAnsi" w:hAnsiTheme="minorHAnsi"/>
                <w:sz w:val="24"/>
                <w:szCs w:val="24"/>
              </w:rPr>
              <w:t xml:space="preserve"> </w:t>
            </w:r>
            <w:r w:rsidR="0072437F" w:rsidRPr="00E30161">
              <w:rPr>
                <w:rFonts w:asciiTheme="minorHAnsi" w:hAnsiTheme="minorHAnsi"/>
                <w:sz w:val="24"/>
                <w:szCs w:val="24"/>
              </w:rPr>
              <w:t>Phone</w:t>
            </w:r>
          </w:p>
        </w:tc>
      </w:tr>
      <w:tr w:rsidR="0072437F" w:rsidRPr="00E30161" w14:paraId="2BDFEA74" w14:textId="77777777" w:rsidTr="00212FA7">
        <w:tc>
          <w:tcPr>
            <w:tcW w:w="1669" w:type="pct"/>
          </w:tcPr>
          <w:p w14:paraId="2C9DE48C" w14:textId="77777777" w:rsidR="0072437F" w:rsidRPr="00E30161" w:rsidRDefault="0072437F" w:rsidP="00212FA7">
            <w:pPr>
              <w:rPr>
                <w:b/>
                <w:bCs/>
                <w:color w:val="262626" w:themeColor="text1" w:themeTint="D9"/>
                <w:sz w:val="24"/>
                <w:szCs w:val="24"/>
              </w:rPr>
            </w:pPr>
            <w:r w:rsidRPr="00E30161">
              <w:rPr>
                <w:b/>
                <w:bCs/>
                <w:color w:val="262626" w:themeColor="text1" w:themeTint="D9"/>
                <w:sz w:val="24"/>
                <w:szCs w:val="24"/>
              </w:rPr>
              <w:t>Nicole Burbridge</w:t>
            </w:r>
          </w:p>
          <w:p w14:paraId="4055ACE5" w14:textId="77777777" w:rsidR="0072437F" w:rsidRPr="00E30161" w:rsidRDefault="0072437F" w:rsidP="00212FA7">
            <w:pPr>
              <w:rPr>
                <w:b/>
                <w:bCs/>
                <w:color w:val="262626" w:themeColor="text1" w:themeTint="D9"/>
                <w:sz w:val="24"/>
                <w:szCs w:val="24"/>
              </w:rPr>
            </w:pPr>
            <w:r w:rsidRPr="00E30161">
              <w:rPr>
                <w:b/>
                <w:bCs/>
                <w:color w:val="262626" w:themeColor="text1" w:themeTint="D9"/>
                <w:sz w:val="24"/>
                <w:szCs w:val="24"/>
              </w:rPr>
              <w:t>CTE Department</w:t>
            </w:r>
          </w:p>
        </w:tc>
        <w:tc>
          <w:tcPr>
            <w:tcW w:w="1706" w:type="pct"/>
          </w:tcPr>
          <w:p w14:paraId="31D6A575" w14:textId="77777777" w:rsidR="0072437F" w:rsidRPr="00E30161" w:rsidRDefault="00D220C2" w:rsidP="00212FA7">
            <w:pPr>
              <w:rPr>
                <w:sz w:val="24"/>
                <w:szCs w:val="24"/>
              </w:rPr>
            </w:pPr>
            <w:hyperlink r:id="rId11" w:history="1">
              <w:r w:rsidR="0072437F" w:rsidRPr="00E30161">
                <w:rPr>
                  <w:color w:val="549CCC" w:themeColor="hyperlink"/>
                  <w:sz w:val="24"/>
                  <w:szCs w:val="24"/>
                  <w:u w:val="single"/>
                </w:rPr>
                <w:t>Nicole.burbridge@fortbendisd.com</w:t>
              </w:r>
            </w:hyperlink>
          </w:p>
        </w:tc>
        <w:tc>
          <w:tcPr>
            <w:tcW w:w="1625" w:type="pct"/>
          </w:tcPr>
          <w:p w14:paraId="1296524C" w14:textId="77777777" w:rsidR="0072437F" w:rsidRPr="00E30161" w:rsidRDefault="00451B05" w:rsidP="00212FA7">
            <w:pPr>
              <w:rPr>
                <w:sz w:val="24"/>
                <w:szCs w:val="24"/>
              </w:rPr>
            </w:pPr>
            <w:r>
              <w:rPr>
                <w:sz w:val="24"/>
                <w:szCs w:val="24"/>
              </w:rPr>
              <w:t xml:space="preserve"> </w:t>
            </w:r>
            <w:r w:rsidR="00336E99">
              <w:rPr>
                <w:sz w:val="24"/>
                <w:szCs w:val="24"/>
              </w:rPr>
              <w:t>(281)327-5200</w:t>
            </w:r>
          </w:p>
        </w:tc>
      </w:tr>
    </w:tbl>
    <w:p w14:paraId="393CE070" w14:textId="77777777" w:rsidR="00F72C56"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Description</w:t>
      </w:r>
      <w:r w:rsidRPr="00E520A6">
        <w:rPr>
          <w:rFonts w:asciiTheme="majorHAnsi" w:eastAsiaTheme="majorEastAsia" w:hAnsiTheme="majorHAnsi" w:cstheme="majorBidi"/>
          <w:b/>
          <w:bCs/>
          <w:color w:val="D6615C" w:themeColor="accent1"/>
          <w:sz w:val="24"/>
          <w:szCs w:val="24"/>
        </w:rPr>
        <w:t xml:space="preserve">       </w:t>
      </w:r>
    </w:p>
    <w:p w14:paraId="48322A80" w14:textId="6CB175CB" w:rsidR="0072437F" w:rsidRPr="00F72C56" w:rsidRDefault="00F72C56" w:rsidP="0072437F">
      <w:pPr>
        <w:keepNext/>
        <w:keepLines/>
        <w:spacing w:before="200" w:after="80"/>
        <w:outlineLvl w:val="1"/>
        <w:rPr>
          <w:rFonts w:asciiTheme="majorHAnsi" w:eastAsiaTheme="majorEastAsia" w:hAnsiTheme="majorHAnsi" w:cstheme="majorBidi"/>
          <w:bCs/>
          <w:color w:val="auto"/>
          <w:sz w:val="24"/>
          <w:szCs w:val="24"/>
        </w:rPr>
      </w:pPr>
      <w:r w:rsidRPr="00F72C56">
        <w:rPr>
          <w:rFonts w:asciiTheme="majorHAnsi" w:eastAsiaTheme="majorEastAsia" w:hAnsiTheme="majorHAnsi" w:cstheme="majorBidi"/>
          <w:bCs/>
          <w:color w:val="auto"/>
          <w:sz w:val="24"/>
          <w:szCs w:val="24"/>
        </w:rPr>
        <w:t>Students model the knowledge and skills necessary to pursue a cou</w:t>
      </w:r>
      <w:r w:rsidR="002B2D91">
        <w:rPr>
          <w:rFonts w:asciiTheme="majorHAnsi" w:eastAsiaTheme="majorEastAsia" w:hAnsiTheme="majorHAnsi" w:cstheme="majorBidi"/>
          <w:bCs/>
          <w:color w:val="auto"/>
          <w:sz w:val="24"/>
          <w:szCs w:val="24"/>
        </w:rPr>
        <w:t>nseling and mental health career</w:t>
      </w:r>
      <w:r w:rsidRPr="00F72C56">
        <w:rPr>
          <w:rFonts w:asciiTheme="majorHAnsi" w:eastAsiaTheme="majorEastAsia" w:hAnsiTheme="majorHAnsi" w:cstheme="majorBidi"/>
          <w:bCs/>
          <w:color w:val="auto"/>
          <w:sz w:val="24"/>
          <w:szCs w:val="24"/>
        </w:rPr>
        <w:t xml:space="preserve">. Students are expected to apply knowledge of ethical and legal responsibilities, limitations, and the implications of their actions. Professional integrity in counseling and mental health care is dependent on acceptance of ethical and legal responsibilities. </w:t>
      </w:r>
      <w:r w:rsidR="0072437F" w:rsidRPr="00F72C56">
        <w:rPr>
          <w:rFonts w:asciiTheme="majorHAnsi" w:eastAsiaTheme="majorEastAsia" w:hAnsiTheme="majorHAnsi" w:cstheme="majorBidi"/>
          <w:bCs/>
          <w:color w:val="auto"/>
          <w:sz w:val="24"/>
          <w:szCs w:val="24"/>
        </w:rPr>
        <w:t xml:space="preserve">                                                    </w:t>
      </w:r>
    </w:p>
    <w:p w14:paraId="42CAFA60" w14:textId="77777777" w:rsidR="0072437F" w:rsidRPr="00E520A6"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Expectations and Goals</w:t>
      </w:r>
    </w:p>
    <w:p w14:paraId="7FF414C8" w14:textId="77777777" w:rsidR="000A1A38" w:rsidRPr="002B2D91" w:rsidRDefault="001357E0" w:rsidP="0072437F">
      <w:pPr>
        <w:keepNext/>
        <w:keepLines/>
        <w:spacing w:before="200" w:after="80"/>
        <w:outlineLvl w:val="1"/>
        <w:rPr>
          <w:rFonts w:asciiTheme="majorHAnsi" w:eastAsiaTheme="majorEastAsia" w:hAnsiTheme="majorHAnsi" w:cstheme="majorBidi"/>
          <w:b/>
          <w:bCs/>
          <w:color w:val="auto"/>
          <w:sz w:val="24"/>
          <w:szCs w:val="24"/>
        </w:rPr>
      </w:pPr>
      <w:r w:rsidRPr="002B2D91">
        <w:rPr>
          <w:rFonts w:asciiTheme="majorHAnsi" w:hAnsiTheme="majorHAnsi" w:cs="Arial"/>
          <w:color w:val="auto"/>
          <w:sz w:val="24"/>
          <w:szCs w:val="24"/>
          <w:shd w:val="clear" w:color="auto" w:fill="FFFFFF"/>
        </w:rPr>
        <w:t xml:space="preserve">Each student is expected to complete the knowledge and skills essential for success in high-skill, high-wage, or high-demand human services careers. </w:t>
      </w:r>
    </w:p>
    <w:p w14:paraId="51CE29AD" w14:textId="77777777"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Resources</w:t>
      </w:r>
    </w:p>
    <w:p w14:paraId="6D21B6C6" w14:textId="77777777" w:rsidR="000A1A38" w:rsidRPr="002B2D91" w:rsidRDefault="0072437F" w:rsidP="000A1A38">
      <w:pPr>
        <w:rPr>
          <w:rFonts w:eastAsia="MS Mincho"/>
          <w:color w:val="auto"/>
          <w:sz w:val="24"/>
          <w:szCs w:val="24"/>
        </w:rPr>
      </w:pPr>
      <w:r w:rsidRPr="002B2D91">
        <w:rPr>
          <w:rFonts w:eastAsia="MS Mincho"/>
          <w:color w:val="auto"/>
          <w:sz w:val="24"/>
          <w:szCs w:val="24"/>
        </w:rPr>
        <w:t>Internet sites, handouts, guest speakers, videos, power point presentations, computer programs.</w:t>
      </w:r>
    </w:p>
    <w:p w14:paraId="416DBD78" w14:textId="77777777"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Evaluation and Grading</w:t>
      </w:r>
    </w:p>
    <w:p w14:paraId="2A0A8208" w14:textId="77777777" w:rsidR="0072437F" w:rsidRPr="002B2D91" w:rsidRDefault="0072437F" w:rsidP="0072437F">
      <w:pPr>
        <w:rPr>
          <w:rFonts w:eastAsia="MS Mincho"/>
          <w:color w:val="auto"/>
          <w:sz w:val="24"/>
          <w:szCs w:val="24"/>
        </w:rPr>
      </w:pPr>
      <w:r w:rsidRPr="002B2D91">
        <w:rPr>
          <w:rFonts w:eastAsia="MS Mincho"/>
          <w:color w:val="auto"/>
          <w:sz w:val="24"/>
          <w:szCs w:val="24"/>
        </w:rPr>
        <w:t>50% Daily (Homework, Quizzes, Etc.) 50% Major (Test and Projects)</w:t>
      </w:r>
    </w:p>
    <w:p w14:paraId="702B33C9" w14:textId="77777777" w:rsidR="0072437F" w:rsidRPr="002B2D91" w:rsidRDefault="0072437F" w:rsidP="0072437F">
      <w:pPr>
        <w:rPr>
          <w:rFonts w:eastAsia="MS Mincho"/>
          <w:color w:val="auto"/>
          <w:sz w:val="24"/>
          <w:szCs w:val="24"/>
        </w:rPr>
      </w:pPr>
      <w:r w:rsidRPr="002B2D91">
        <w:rPr>
          <w:rFonts w:eastAsia="MS Mincho"/>
          <w:color w:val="auto"/>
          <w:sz w:val="24"/>
          <w:szCs w:val="24"/>
        </w:rPr>
        <w:t>90-100 = A</w:t>
      </w:r>
    </w:p>
    <w:p w14:paraId="446E9FC7" w14:textId="77777777" w:rsidR="0072437F" w:rsidRPr="002B2D91" w:rsidRDefault="0072437F" w:rsidP="0072437F">
      <w:pPr>
        <w:rPr>
          <w:rFonts w:eastAsia="MS Mincho"/>
          <w:color w:val="auto"/>
          <w:sz w:val="24"/>
          <w:szCs w:val="24"/>
        </w:rPr>
      </w:pPr>
      <w:r w:rsidRPr="002B2D91">
        <w:rPr>
          <w:rFonts w:eastAsia="MS Mincho"/>
          <w:color w:val="auto"/>
          <w:sz w:val="24"/>
          <w:szCs w:val="24"/>
        </w:rPr>
        <w:t>80-89 = B</w:t>
      </w:r>
    </w:p>
    <w:p w14:paraId="62F47593" w14:textId="77777777" w:rsidR="0072437F" w:rsidRPr="002B2D91" w:rsidRDefault="0072437F" w:rsidP="0072437F">
      <w:pPr>
        <w:rPr>
          <w:rFonts w:eastAsia="MS Mincho"/>
          <w:color w:val="auto"/>
          <w:sz w:val="24"/>
          <w:szCs w:val="24"/>
        </w:rPr>
      </w:pPr>
      <w:r w:rsidRPr="002B2D91">
        <w:rPr>
          <w:rFonts w:eastAsia="MS Mincho"/>
          <w:color w:val="auto"/>
          <w:sz w:val="24"/>
          <w:szCs w:val="24"/>
        </w:rPr>
        <w:t>70-79 = C</w:t>
      </w:r>
    </w:p>
    <w:p w14:paraId="574F71E6" w14:textId="77777777" w:rsidR="0072437F" w:rsidRPr="002B2D91" w:rsidRDefault="00336E99" w:rsidP="0072437F">
      <w:pPr>
        <w:rPr>
          <w:rFonts w:eastAsia="MS Mincho"/>
          <w:color w:val="auto"/>
          <w:sz w:val="24"/>
          <w:szCs w:val="24"/>
        </w:rPr>
      </w:pPr>
      <w:r w:rsidRPr="002B2D91">
        <w:rPr>
          <w:rFonts w:eastAsia="MS Mincho"/>
          <w:color w:val="auto"/>
          <w:sz w:val="24"/>
          <w:szCs w:val="24"/>
        </w:rPr>
        <w:t>69 and below</w:t>
      </w:r>
      <w:r w:rsidR="0072437F" w:rsidRPr="002B2D91">
        <w:rPr>
          <w:rFonts w:eastAsia="MS Mincho"/>
          <w:color w:val="auto"/>
          <w:sz w:val="24"/>
          <w:szCs w:val="24"/>
        </w:rPr>
        <w:t xml:space="preserve"> = F</w:t>
      </w:r>
    </w:p>
    <w:p w14:paraId="1DD17B2B" w14:textId="77777777" w:rsidR="00AD3B41" w:rsidRPr="00E30161" w:rsidRDefault="00AD3B41" w:rsidP="0072437F">
      <w:pPr>
        <w:rPr>
          <w:rFonts w:eastAsia="MS Mincho"/>
          <w:sz w:val="24"/>
          <w:szCs w:val="24"/>
        </w:rPr>
      </w:pPr>
    </w:p>
    <w:p w14:paraId="086EE8B5" w14:textId="77777777" w:rsidR="000A1A38" w:rsidRDefault="000A1A38" w:rsidP="0072437F">
      <w:pPr>
        <w:keepNext/>
        <w:keepLines/>
        <w:spacing w:before="200" w:after="80"/>
        <w:outlineLvl w:val="1"/>
        <w:rPr>
          <w:rFonts w:asciiTheme="majorHAnsi" w:eastAsiaTheme="majorEastAsia" w:hAnsiTheme="majorHAnsi" w:cstheme="majorBidi"/>
          <w:b/>
          <w:bCs/>
          <w:color w:val="D6615C" w:themeColor="accent1"/>
          <w:sz w:val="24"/>
          <w:szCs w:val="24"/>
        </w:rPr>
      </w:pPr>
    </w:p>
    <w:p w14:paraId="21E21131" w14:textId="77777777"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Class Rules</w:t>
      </w:r>
    </w:p>
    <w:p w14:paraId="78BA496F" w14:textId="77777777" w:rsidR="0072437F" w:rsidRPr="002B2D91" w:rsidRDefault="0072437F" w:rsidP="0072437F">
      <w:pPr>
        <w:numPr>
          <w:ilvl w:val="0"/>
          <w:numId w:val="6"/>
        </w:numPr>
        <w:contextualSpacing/>
        <w:rPr>
          <w:rFonts w:eastAsia="MS Mincho"/>
          <w:color w:val="auto"/>
          <w:sz w:val="24"/>
          <w:szCs w:val="24"/>
        </w:rPr>
      </w:pPr>
      <w:r w:rsidRPr="002B2D91">
        <w:rPr>
          <w:rFonts w:eastAsia="MS Mincho"/>
          <w:color w:val="auto"/>
          <w:sz w:val="24"/>
          <w:szCs w:val="24"/>
        </w:rPr>
        <w:t>Be on-time, on-task, &amp; prepared to learn EVERYDAY</w:t>
      </w:r>
    </w:p>
    <w:p w14:paraId="1DA00FDA" w14:textId="77777777" w:rsidR="0072437F" w:rsidRPr="002B2D91" w:rsidRDefault="0072437F" w:rsidP="0072437F">
      <w:pPr>
        <w:numPr>
          <w:ilvl w:val="0"/>
          <w:numId w:val="6"/>
        </w:numPr>
        <w:contextualSpacing/>
        <w:rPr>
          <w:rFonts w:eastAsia="MS Mincho"/>
          <w:color w:val="auto"/>
          <w:sz w:val="24"/>
          <w:szCs w:val="24"/>
        </w:rPr>
      </w:pPr>
      <w:r w:rsidRPr="002B2D91">
        <w:rPr>
          <w:rFonts w:eastAsia="MS Mincho"/>
          <w:color w:val="auto"/>
          <w:sz w:val="24"/>
          <w:szCs w:val="24"/>
        </w:rPr>
        <w:t>Keep all personal electronics PUT AWAY (Unless told otherwise)</w:t>
      </w:r>
    </w:p>
    <w:p w14:paraId="208CE0A9" w14:textId="77777777" w:rsidR="0072437F" w:rsidRPr="002B2D91" w:rsidRDefault="0072437F" w:rsidP="0072437F">
      <w:pPr>
        <w:numPr>
          <w:ilvl w:val="0"/>
          <w:numId w:val="6"/>
        </w:numPr>
        <w:contextualSpacing/>
        <w:rPr>
          <w:rFonts w:eastAsia="MS Mincho"/>
          <w:color w:val="auto"/>
          <w:sz w:val="24"/>
          <w:szCs w:val="24"/>
        </w:rPr>
      </w:pPr>
      <w:r w:rsidRPr="002B2D91">
        <w:rPr>
          <w:rFonts w:eastAsia="MS Mincho"/>
          <w:color w:val="auto"/>
          <w:sz w:val="24"/>
          <w:szCs w:val="24"/>
        </w:rPr>
        <w:t>Be RESPONSIBLE for your own learning</w:t>
      </w:r>
    </w:p>
    <w:p w14:paraId="57936B4A" w14:textId="77777777" w:rsidR="0072437F" w:rsidRPr="002B2D91" w:rsidRDefault="0072437F" w:rsidP="0072437F">
      <w:pPr>
        <w:numPr>
          <w:ilvl w:val="0"/>
          <w:numId w:val="6"/>
        </w:numPr>
        <w:contextualSpacing/>
        <w:rPr>
          <w:rFonts w:eastAsia="MS Mincho"/>
          <w:color w:val="auto"/>
          <w:sz w:val="24"/>
          <w:szCs w:val="24"/>
        </w:rPr>
      </w:pPr>
      <w:r w:rsidRPr="002B2D91">
        <w:rPr>
          <w:rFonts w:eastAsia="MS Mincho"/>
          <w:color w:val="auto"/>
          <w:sz w:val="24"/>
          <w:szCs w:val="24"/>
        </w:rPr>
        <w:t>RESPECT the teacher, classroom, and other students</w:t>
      </w:r>
    </w:p>
    <w:p w14:paraId="4D87E30E" w14:textId="77777777" w:rsidR="008E46A6" w:rsidRPr="002B2D91" w:rsidRDefault="0072437F" w:rsidP="005D59C6">
      <w:pPr>
        <w:numPr>
          <w:ilvl w:val="0"/>
          <w:numId w:val="6"/>
        </w:numPr>
        <w:contextualSpacing/>
        <w:rPr>
          <w:rFonts w:eastAsia="MS Mincho"/>
          <w:color w:val="auto"/>
          <w:sz w:val="24"/>
          <w:szCs w:val="24"/>
        </w:rPr>
      </w:pPr>
      <w:r w:rsidRPr="002B2D91">
        <w:rPr>
          <w:rFonts w:eastAsia="MS Mincho"/>
          <w:color w:val="auto"/>
          <w:sz w:val="24"/>
          <w:szCs w:val="24"/>
        </w:rPr>
        <w:t>Trash goes IN the trashcan</w:t>
      </w:r>
    </w:p>
    <w:p w14:paraId="711E5C83" w14:textId="77777777"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 xml:space="preserve">Consequences </w:t>
      </w:r>
    </w:p>
    <w:p w14:paraId="34CFF1EB" w14:textId="77777777" w:rsidR="0072437F" w:rsidRPr="002B2D91" w:rsidRDefault="0072437F" w:rsidP="0072437F">
      <w:pPr>
        <w:numPr>
          <w:ilvl w:val="0"/>
          <w:numId w:val="7"/>
        </w:numPr>
        <w:contextualSpacing/>
        <w:rPr>
          <w:rFonts w:eastAsia="MS Mincho"/>
          <w:color w:val="auto"/>
          <w:sz w:val="24"/>
          <w:szCs w:val="24"/>
        </w:rPr>
      </w:pPr>
      <w:r w:rsidRPr="002B2D91">
        <w:rPr>
          <w:rFonts w:eastAsia="MS Mincho"/>
          <w:color w:val="auto"/>
          <w:sz w:val="24"/>
          <w:szCs w:val="24"/>
        </w:rPr>
        <w:t>Verbal Warning</w:t>
      </w:r>
    </w:p>
    <w:p w14:paraId="2880A69B" w14:textId="77777777" w:rsidR="0072437F" w:rsidRPr="002B2D91" w:rsidRDefault="0072437F" w:rsidP="0072437F">
      <w:pPr>
        <w:numPr>
          <w:ilvl w:val="0"/>
          <w:numId w:val="7"/>
        </w:numPr>
        <w:contextualSpacing/>
        <w:rPr>
          <w:rFonts w:eastAsia="MS Mincho"/>
          <w:color w:val="auto"/>
          <w:sz w:val="24"/>
          <w:szCs w:val="24"/>
        </w:rPr>
      </w:pPr>
      <w:r w:rsidRPr="002B2D91">
        <w:rPr>
          <w:rFonts w:eastAsia="MS Mincho"/>
          <w:color w:val="auto"/>
          <w:sz w:val="24"/>
          <w:szCs w:val="24"/>
        </w:rPr>
        <w:t xml:space="preserve">Conference with teacher </w:t>
      </w:r>
    </w:p>
    <w:p w14:paraId="6A8440CD" w14:textId="77777777" w:rsidR="0072437F" w:rsidRPr="002B2D91" w:rsidRDefault="0072437F" w:rsidP="0072437F">
      <w:pPr>
        <w:numPr>
          <w:ilvl w:val="0"/>
          <w:numId w:val="7"/>
        </w:numPr>
        <w:contextualSpacing/>
        <w:rPr>
          <w:rFonts w:eastAsia="MS Mincho"/>
          <w:color w:val="auto"/>
          <w:sz w:val="24"/>
          <w:szCs w:val="24"/>
        </w:rPr>
      </w:pPr>
      <w:r w:rsidRPr="002B2D91">
        <w:rPr>
          <w:rFonts w:eastAsia="MS Mincho"/>
          <w:color w:val="auto"/>
          <w:sz w:val="24"/>
          <w:szCs w:val="24"/>
        </w:rPr>
        <w:t>Conference with parent(s)/guardian with corrective behavior action plan</w:t>
      </w:r>
    </w:p>
    <w:p w14:paraId="6EB6F706" w14:textId="77777777" w:rsidR="00AD3B41" w:rsidRPr="002B2D91" w:rsidRDefault="0072437F" w:rsidP="005D59C6">
      <w:pPr>
        <w:numPr>
          <w:ilvl w:val="0"/>
          <w:numId w:val="7"/>
        </w:numPr>
        <w:contextualSpacing/>
        <w:rPr>
          <w:rFonts w:eastAsia="MS Mincho"/>
          <w:color w:val="auto"/>
          <w:sz w:val="24"/>
          <w:szCs w:val="24"/>
        </w:rPr>
      </w:pPr>
      <w:r w:rsidRPr="002B2D91">
        <w:rPr>
          <w:rFonts w:eastAsia="MS Mincho"/>
          <w:color w:val="auto"/>
          <w:sz w:val="24"/>
          <w:szCs w:val="24"/>
        </w:rPr>
        <w:t>Conference with teacher, parent(s)/ guardian and administrator</w:t>
      </w:r>
    </w:p>
    <w:p w14:paraId="7C2F995C" w14:textId="77777777"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Make- Up Assignments</w:t>
      </w:r>
    </w:p>
    <w:p w14:paraId="491B6C1C" w14:textId="77777777" w:rsidR="0072437F" w:rsidRPr="002B2D91" w:rsidRDefault="0072437F" w:rsidP="005D59C6">
      <w:pPr>
        <w:rPr>
          <w:rFonts w:eastAsia="MS Mincho"/>
          <w:color w:val="auto"/>
          <w:sz w:val="24"/>
          <w:szCs w:val="24"/>
        </w:rPr>
      </w:pPr>
      <w:r w:rsidRPr="002B2D91">
        <w:rPr>
          <w:rFonts w:eastAsia="MS Mincho"/>
          <w:color w:val="auto"/>
          <w:sz w:val="24"/>
          <w:szCs w:val="24"/>
        </w:rPr>
        <w:t xml:space="preserve">Each student is required to make-up any assignment(s) he/she missed in the event of an excused absences. Students must communicate with the teacher the day he/she returns to class regarding missed assignment.  </w:t>
      </w:r>
    </w:p>
    <w:p w14:paraId="3C0F5A98" w14:textId="77777777" w:rsidR="0072437F" w:rsidRPr="00751B27"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751B27">
        <w:rPr>
          <w:rFonts w:asciiTheme="majorHAnsi" w:eastAsiaTheme="majorEastAsia" w:hAnsiTheme="majorHAnsi" w:cstheme="majorBidi"/>
          <w:b/>
          <w:bCs/>
          <w:color w:val="D6615C" w:themeColor="accent1"/>
          <w:sz w:val="24"/>
          <w:szCs w:val="24"/>
        </w:rPr>
        <w:t xml:space="preserve">Late Work Policy </w:t>
      </w:r>
    </w:p>
    <w:p w14:paraId="34134CB1" w14:textId="75DF3C45" w:rsidR="005D59C6" w:rsidRPr="002B2D91" w:rsidRDefault="000A1A38" w:rsidP="000A1A38">
      <w:pPr>
        <w:rPr>
          <w:color w:val="auto"/>
          <w:sz w:val="22"/>
          <w:szCs w:val="22"/>
        </w:rPr>
      </w:pPr>
      <w:r w:rsidRPr="002B2D91">
        <w:rPr>
          <w:color w:val="auto"/>
          <w:sz w:val="22"/>
          <w:szCs w:val="22"/>
        </w:rPr>
        <w:t>Student work must be handed in</w:t>
      </w:r>
      <w:r w:rsidR="00A810B8" w:rsidRPr="002B2D91">
        <w:rPr>
          <w:color w:val="auto"/>
          <w:sz w:val="22"/>
          <w:szCs w:val="22"/>
        </w:rPr>
        <w:t xml:space="preserve"> the day it is due. Assignments turned in late will be deducted 10 points each day. </w:t>
      </w:r>
      <w:r w:rsidRPr="002B2D91">
        <w:rPr>
          <w:b/>
          <w:color w:val="auto"/>
          <w:sz w:val="22"/>
          <w:szCs w:val="22"/>
        </w:rPr>
        <w:t xml:space="preserve">No late work will be taken after the </w:t>
      </w:r>
      <w:r w:rsidR="00A810B8" w:rsidRPr="002B2D91">
        <w:rPr>
          <w:b/>
          <w:color w:val="auto"/>
          <w:sz w:val="22"/>
          <w:szCs w:val="22"/>
        </w:rPr>
        <w:t>fifth</w:t>
      </w:r>
      <w:r w:rsidRPr="002B2D91">
        <w:rPr>
          <w:b/>
          <w:color w:val="auto"/>
          <w:sz w:val="22"/>
          <w:szCs w:val="22"/>
        </w:rPr>
        <w:t xml:space="preserve"> day</w:t>
      </w:r>
      <w:r w:rsidRPr="002B2D91">
        <w:rPr>
          <w:color w:val="auto"/>
          <w:sz w:val="22"/>
          <w:szCs w:val="22"/>
        </w:rPr>
        <w:t xml:space="preserve">. No late work will be accepted after the nine-week cycle in which the work was assigned. </w:t>
      </w:r>
    </w:p>
    <w:p w14:paraId="6371E31D" w14:textId="77777777" w:rsidR="005D59C6" w:rsidRDefault="005D59C6" w:rsidP="005D59C6">
      <w:pPr>
        <w:keepNext/>
        <w:keepLines/>
        <w:spacing w:before="200" w:after="80"/>
        <w:outlineLvl w:val="1"/>
        <w:rPr>
          <w:rFonts w:asciiTheme="majorHAnsi" w:eastAsiaTheme="majorEastAsia" w:hAnsiTheme="majorHAnsi" w:cstheme="majorBidi"/>
          <w:b/>
          <w:bCs/>
          <w:color w:val="D6615C" w:themeColor="accent1"/>
          <w:sz w:val="20"/>
        </w:rPr>
      </w:pPr>
      <w:r w:rsidRPr="005D59C6">
        <w:rPr>
          <w:rFonts w:asciiTheme="majorHAnsi" w:eastAsiaTheme="majorEastAsia" w:hAnsiTheme="majorHAnsi" w:cstheme="majorBidi"/>
          <w:b/>
          <w:bCs/>
          <w:color w:val="D6615C" w:themeColor="accent1"/>
          <w:sz w:val="20"/>
        </w:rPr>
        <w:t>Materials Needed</w:t>
      </w:r>
    </w:p>
    <w:p w14:paraId="32198795" w14:textId="23E233E5" w:rsidR="005D59C6" w:rsidRDefault="005D59C6" w:rsidP="0072437F">
      <w:pPr>
        <w:pStyle w:val="ListParagraph"/>
        <w:numPr>
          <w:ilvl w:val="0"/>
          <w:numId w:val="9"/>
        </w:numPr>
        <w:rPr>
          <w:color w:val="auto"/>
          <w:sz w:val="22"/>
          <w:szCs w:val="22"/>
        </w:rPr>
      </w:pPr>
      <w:r w:rsidRPr="002B2D91">
        <w:rPr>
          <w:color w:val="auto"/>
          <w:sz w:val="22"/>
          <w:szCs w:val="22"/>
        </w:rPr>
        <w:t>One Composition Notebook</w:t>
      </w:r>
    </w:p>
    <w:p w14:paraId="37ED99AE" w14:textId="77777777" w:rsidR="001D68E2" w:rsidRPr="002B2D91" w:rsidRDefault="001D68E2" w:rsidP="001D68E2">
      <w:pPr>
        <w:pStyle w:val="ListParagraph"/>
        <w:rPr>
          <w:color w:val="auto"/>
          <w:sz w:val="22"/>
          <w:szCs w:val="22"/>
        </w:rPr>
      </w:pPr>
    </w:p>
    <w:p w14:paraId="5D694F0D" w14:textId="77777777" w:rsidR="001845D3" w:rsidRPr="001845D3" w:rsidRDefault="001845D3" w:rsidP="001845D3">
      <w:pPr>
        <w:pStyle w:val="ListParagraph"/>
        <w:rPr>
          <w:sz w:val="22"/>
          <w:szCs w:val="22"/>
        </w:rPr>
      </w:pPr>
    </w:p>
    <w:p w14:paraId="1873342D" w14:textId="77777777" w:rsidR="0072437F" w:rsidRPr="00E520A6" w:rsidRDefault="0072437F" w:rsidP="0072437F">
      <w:pPr>
        <w:rPr>
          <w:b/>
          <w:sz w:val="24"/>
          <w:szCs w:val="24"/>
        </w:rPr>
      </w:pPr>
      <w:r w:rsidRPr="00751B27">
        <w:rPr>
          <w:b/>
          <w:sz w:val="24"/>
          <w:szCs w:val="24"/>
        </w:rPr>
        <w:t>*Please</w:t>
      </w:r>
      <w:r w:rsidR="000A1A38">
        <w:rPr>
          <w:b/>
          <w:sz w:val="24"/>
          <w:szCs w:val="24"/>
        </w:rPr>
        <w:t>,</w:t>
      </w:r>
      <w:r w:rsidRPr="00751B27">
        <w:rPr>
          <w:b/>
          <w:sz w:val="24"/>
          <w:szCs w:val="24"/>
        </w:rPr>
        <w:t xml:space="preserve"> allow a </w:t>
      </w:r>
      <w:r w:rsidR="000A1A38" w:rsidRPr="00751B27">
        <w:rPr>
          <w:b/>
          <w:sz w:val="24"/>
          <w:szCs w:val="24"/>
        </w:rPr>
        <w:t>24-hour</w:t>
      </w:r>
      <w:r w:rsidRPr="00751B27">
        <w:rPr>
          <w:b/>
          <w:sz w:val="24"/>
          <w:szCs w:val="24"/>
        </w:rPr>
        <w:t xml:space="preserve"> turn-around on communications. Every effort will be made to respond to all emails and phone calls within 24 hours.</w:t>
      </w:r>
    </w:p>
    <w:p w14:paraId="16A55C0C" w14:textId="77777777" w:rsidR="00DD0E21" w:rsidRPr="00DD0E21" w:rsidRDefault="00DD0E21" w:rsidP="005D59C6">
      <w:pPr>
        <w:rPr>
          <w:rFonts w:asciiTheme="majorHAnsi" w:eastAsiaTheme="majorEastAsia" w:hAnsiTheme="majorHAnsi" w:cstheme="majorBidi"/>
          <w:b/>
          <w:bCs/>
          <w:color w:val="D6615C" w:themeColor="accent1"/>
          <w:sz w:val="20"/>
        </w:rPr>
      </w:pPr>
    </w:p>
    <w:p w14:paraId="60C8E697" w14:textId="77777777" w:rsidR="00DD0E21" w:rsidRPr="00DD0E21" w:rsidRDefault="00DD0E21" w:rsidP="00DD0E21">
      <w:pPr>
        <w:keepNext/>
        <w:keepLines/>
        <w:spacing w:before="200" w:after="80"/>
        <w:jc w:val="center"/>
        <w:outlineLvl w:val="1"/>
        <w:rPr>
          <w:rFonts w:asciiTheme="majorHAnsi" w:eastAsiaTheme="majorEastAsia" w:hAnsiTheme="majorHAnsi" w:cstheme="majorBidi"/>
          <w:b/>
          <w:bCs/>
          <w:color w:val="D6615C" w:themeColor="accent1"/>
          <w:sz w:val="44"/>
          <w:szCs w:val="44"/>
        </w:rPr>
      </w:pPr>
      <w:r w:rsidRPr="00DD0E21">
        <w:rPr>
          <w:rFonts w:asciiTheme="majorHAnsi" w:eastAsiaTheme="majorEastAsia" w:hAnsiTheme="majorHAnsi" w:cstheme="majorBidi"/>
          <w:b/>
          <w:bCs/>
          <w:color w:val="D6615C" w:themeColor="accent1"/>
          <w:sz w:val="44"/>
          <w:szCs w:val="44"/>
        </w:rPr>
        <w:t xml:space="preserve">“We may encounter </w:t>
      </w:r>
      <w:proofErr w:type="gramStart"/>
      <w:r w:rsidRPr="00DD0E21">
        <w:rPr>
          <w:rFonts w:asciiTheme="majorHAnsi" w:eastAsiaTheme="majorEastAsia" w:hAnsiTheme="majorHAnsi" w:cstheme="majorBidi"/>
          <w:b/>
          <w:bCs/>
          <w:color w:val="D6615C" w:themeColor="accent1"/>
          <w:sz w:val="44"/>
          <w:szCs w:val="44"/>
        </w:rPr>
        <w:t>defeats</w:t>
      </w:r>
      <w:proofErr w:type="gramEnd"/>
      <w:r w:rsidRPr="00DD0E21">
        <w:rPr>
          <w:rFonts w:asciiTheme="majorHAnsi" w:eastAsiaTheme="majorEastAsia" w:hAnsiTheme="majorHAnsi" w:cstheme="majorBidi"/>
          <w:b/>
          <w:bCs/>
          <w:color w:val="D6615C" w:themeColor="accent1"/>
          <w:sz w:val="44"/>
          <w:szCs w:val="44"/>
        </w:rPr>
        <w:t xml:space="preserve"> but we must not be defeated.”</w:t>
      </w:r>
    </w:p>
    <w:p w14:paraId="16430B78" w14:textId="77777777" w:rsidR="004A6873" w:rsidRPr="00E520A6" w:rsidRDefault="00DD0E21" w:rsidP="00E520A6">
      <w:pPr>
        <w:keepNext/>
        <w:keepLines/>
        <w:spacing w:before="200" w:after="80"/>
        <w:jc w:val="center"/>
        <w:outlineLvl w:val="1"/>
        <w:rPr>
          <w:rFonts w:asciiTheme="majorHAnsi" w:eastAsiaTheme="majorEastAsia" w:hAnsiTheme="majorHAnsi" w:cstheme="majorBidi"/>
          <w:b/>
          <w:bCs/>
          <w:color w:val="D6615C" w:themeColor="accent1"/>
          <w:sz w:val="44"/>
          <w:szCs w:val="44"/>
        </w:rPr>
      </w:pPr>
      <w:r w:rsidRPr="00DD0E21">
        <w:rPr>
          <w:rFonts w:asciiTheme="majorHAnsi" w:eastAsiaTheme="majorEastAsia" w:hAnsiTheme="majorHAnsi" w:cstheme="majorBidi"/>
          <w:b/>
          <w:bCs/>
          <w:color w:val="D6615C" w:themeColor="accent1"/>
          <w:sz w:val="44"/>
          <w:szCs w:val="44"/>
        </w:rPr>
        <w:t>-Maya Angelou</w:t>
      </w:r>
    </w:p>
    <w:p w14:paraId="251BC18E" w14:textId="77777777" w:rsidR="0031601E" w:rsidRPr="0072437F" w:rsidRDefault="0031601E" w:rsidP="0072437F"/>
    <w:sectPr w:rsidR="0031601E" w:rsidRPr="0072437F">
      <w:footerReference w:type="default" r:id="rId12"/>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F2CF2" w14:textId="77777777" w:rsidR="00D220C2" w:rsidRDefault="00D220C2">
      <w:pPr>
        <w:spacing w:after="0"/>
      </w:pPr>
      <w:r>
        <w:separator/>
      </w:r>
    </w:p>
  </w:endnote>
  <w:endnote w:type="continuationSeparator" w:id="0">
    <w:p w14:paraId="6472F1D2" w14:textId="77777777" w:rsidR="00D220C2" w:rsidRDefault="00D22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AAB4" w14:textId="47248C2B" w:rsidR="0072437F" w:rsidRDefault="0072437F">
    <w:pPr>
      <w:pStyle w:val="Footer"/>
      <w:jc w:val="center"/>
      <w:rPr>
        <w:caps/>
        <w:noProof/>
        <w:color w:val="D6615C" w:themeColor="accent1"/>
      </w:rPr>
    </w:pPr>
    <w:r>
      <w:rPr>
        <w:caps/>
        <w:color w:val="D6615C" w:themeColor="accent1"/>
      </w:rPr>
      <w:fldChar w:fldCharType="begin"/>
    </w:r>
    <w:r>
      <w:rPr>
        <w:caps/>
        <w:color w:val="D6615C" w:themeColor="accent1"/>
      </w:rPr>
      <w:instrText xml:space="preserve"> PAGE   \* MERGEFORMAT </w:instrText>
    </w:r>
    <w:r>
      <w:rPr>
        <w:caps/>
        <w:color w:val="D6615C" w:themeColor="accent1"/>
      </w:rPr>
      <w:fldChar w:fldCharType="separate"/>
    </w:r>
    <w:r w:rsidR="001D68E2">
      <w:rPr>
        <w:caps/>
        <w:noProof/>
        <w:color w:val="D6615C" w:themeColor="accent1"/>
      </w:rPr>
      <w:t>2</w:t>
    </w:r>
    <w:r>
      <w:rPr>
        <w:caps/>
        <w:noProof/>
        <w:color w:val="D6615C" w:themeColor="accent1"/>
      </w:rPr>
      <w:fldChar w:fldCharType="end"/>
    </w:r>
  </w:p>
  <w:p w14:paraId="7ADC7622" w14:textId="77777777" w:rsidR="0031601E" w:rsidRDefault="0031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79DD6" w14:textId="77777777" w:rsidR="00D220C2" w:rsidRDefault="00D220C2">
      <w:pPr>
        <w:spacing w:after="0"/>
      </w:pPr>
      <w:r>
        <w:separator/>
      </w:r>
    </w:p>
  </w:footnote>
  <w:footnote w:type="continuationSeparator" w:id="0">
    <w:p w14:paraId="2A7C4840" w14:textId="77777777" w:rsidR="00D220C2" w:rsidRDefault="00D220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4007FD"/>
    <w:multiLevelType w:val="hybridMultilevel"/>
    <w:tmpl w:val="324C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B119FC"/>
    <w:multiLevelType w:val="hybridMultilevel"/>
    <w:tmpl w:val="238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A6F87"/>
    <w:multiLevelType w:val="hybridMultilevel"/>
    <w:tmpl w:val="731EC184"/>
    <w:lvl w:ilvl="0" w:tplc="86AC163C">
      <w:start w:val="281"/>
      <w:numFmt w:val="bullet"/>
      <w:lvlText w:val="-"/>
      <w:lvlJc w:val="left"/>
      <w:pPr>
        <w:ind w:left="3240" w:hanging="360"/>
      </w:pPr>
      <w:rPr>
        <w:rFonts w:ascii="Trebuchet MS" w:eastAsiaTheme="minorHAnsi" w:hAnsi="Trebuchet M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943BD2"/>
    <w:multiLevelType w:val="hybridMultilevel"/>
    <w:tmpl w:val="3DC2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2"/>
    <w:lvlOverride w:ilvl="0">
      <w:startOverride w:val="1"/>
    </w:lvlOverride>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7F"/>
    <w:rsid w:val="000A1A38"/>
    <w:rsid w:val="000B161D"/>
    <w:rsid w:val="000B50EE"/>
    <w:rsid w:val="001357E0"/>
    <w:rsid w:val="001845D3"/>
    <w:rsid w:val="0019346D"/>
    <w:rsid w:val="001B39CC"/>
    <w:rsid w:val="001D68E2"/>
    <w:rsid w:val="002B2D91"/>
    <w:rsid w:val="002D11F7"/>
    <w:rsid w:val="0031601E"/>
    <w:rsid w:val="00336E99"/>
    <w:rsid w:val="00451B05"/>
    <w:rsid w:val="004A6873"/>
    <w:rsid w:val="005453A2"/>
    <w:rsid w:val="005C2897"/>
    <w:rsid w:val="005D3C9A"/>
    <w:rsid w:val="005D59C6"/>
    <w:rsid w:val="00603DC5"/>
    <w:rsid w:val="006E67B8"/>
    <w:rsid w:val="00720C38"/>
    <w:rsid w:val="0072437F"/>
    <w:rsid w:val="0077028F"/>
    <w:rsid w:val="008832B0"/>
    <w:rsid w:val="008E46A6"/>
    <w:rsid w:val="009B039F"/>
    <w:rsid w:val="00A12632"/>
    <w:rsid w:val="00A810B8"/>
    <w:rsid w:val="00AD3B41"/>
    <w:rsid w:val="00AD7098"/>
    <w:rsid w:val="00B31251"/>
    <w:rsid w:val="00BD4661"/>
    <w:rsid w:val="00C022AC"/>
    <w:rsid w:val="00C237B0"/>
    <w:rsid w:val="00CC5045"/>
    <w:rsid w:val="00CF6BB0"/>
    <w:rsid w:val="00D220C2"/>
    <w:rsid w:val="00DD0E21"/>
    <w:rsid w:val="00E520A6"/>
    <w:rsid w:val="00F62341"/>
    <w:rsid w:val="00F72C56"/>
    <w:rsid w:val="00F8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1087F"/>
  <w15:chartTrackingRefBased/>
  <w15:docId w15:val="{2361BE9A-83E5-411F-8208-D2C5979B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21"/>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table" w:customStyle="1" w:styleId="SyllabusTable-NoBorders1">
    <w:name w:val="Syllabus Table - No Borders1"/>
    <w:basedOn w:val="TableNormal"/>
    <w:uiPriority w:val="99"/>
    <w:rsid w:val="0072437F"/>
    <w:pPr>
      <w:spacing w:after="0"/>
    </w:pPr>
    <w:rPr>
      <w:rFonts w:eastAsia="MS Mincho"/>
    </w:r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ListParagraph">
    <w:name w:val="List Paragraph"/>
    <w:basedOn w:val="Normal"/>
    <w:uiPriority w:val="34"/>
    <w:unhideWhenUsed/>
    <w:qFormat/>
    <w:rsid w:val="004A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e.burbridge@fortbendisd.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Burbridge\AppData\Roaming\Microsoft\Templates\Teacher's%20syllabus%20(colo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294CEF24717439E6A1CF7E2C08BB7" ma:contentTypeVersion="29" ma:contentTypeDescription="Create a new document." ma:contentTypeScope="" ma:versionID="184265dbd8014b779f87df5b542e52fd">
  <xsd:schema xmlns:xsd="http://www.w3.org/2001/XMLSchema" xmlns:xs="http://www.w3.org/2001/XMLSchema" xmlns:p="http://schemas.microsoft.com/office/2006/metadata/properties" xmlns:ns3="1f2aa416-b942-4173-9fc6-782defba1dde" xmlns:ns4="4f724c16-70ef-4d8c-a4f6-1c8397be3b8e" targetNamespace="http://schemas.microsoft.com/office/2006/metadata/properties" ma:root="true" ma:fieldsID="35812e4ad835b72cff90827afa776b53" ns3:_="" ns4:_="">
    <xsd:import namespace="1f2aa416-b942-4173-9fc6-782defba1dde"/>
    <xsd:import namespace="4f724c16-70ef-4d8c-a4f6-1c8397be3b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a416-b942-4173-9fc6-782defba1d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24c16-70ef-4d8c-a4f6-1c8397be3b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4f724c16-70ef-4d8c-a4f6-1c8397be3b8e" xsi:nil="true"/>
    <Teachers xmlns="4f724c16-70ef-4d8c-a4f6-1c8397be3b8e">
      <UserInfo>
        <DisplayName/>
        <AccountId xsi:nil="true"/>
        <AccountType/>
      </UserInfo>
    </Teachers>
    <Student_Groups xmlns="4f724c16-70ef-4d8c-a4f6-1c8397be3b8e">
      <UserInfo>
        <DisplayName/>
        <AccountId xsi:nil="true"/>
        <AccountType/>
      </UserInfo>
    </Student_Groups>
    <Invited_Teachers xmlns="4f724c16-70ef-4d8c-a4f6-1c8397be3b8e" xsi:nil="true"/>
    <LMS_Mappings xmlns="4f724c16-70ef-4d8c-a4f6-1c8397be3b8e" xsi:nil="true"/>
    <DefaultSectionNames xmlns="4f724c16-70ef-4d8c-a4f6-1c8397be3b8e" xsi:nil="true"/>
    <Math_Settings xmlns="4f724c16-70ef-4d8c-a4f6-1c8397be3b8e" xsi:nil="true"/>
    <Students xmlns="4f724c16-70ef-4d8c-a4f6-1c8397be3b8e">
      <UserInfo>
        <DisplayName/>
        <AccountId xsi:nil="true"/>
        <AccountType/>
      </UserInfo>
    </Students>
    <TeamsChannelId xmlns="4f724c16-70ef-4d8c-a4f6-1c8397be3b8e" xsi:nil="true"/>
    <Invited_Students xmlns="4f724c16-70ef-4d8c-a4f6-1c8397be3b8e" xsi:nil="true"/>
    <Templates xmlns="4f724c16-70ef-4d8c-a4f6-1c8397be3b8e" xsi:nil="true"/>
    <Self_Registration_Enabled xmlns="4f724c16-70ef-4d8c-a4f6-1c8397be3b8e" xsi:nil="true"/>
    <Has_Teacher_Only_SectionGroup xmlns="4f724c16-70ef-4d8c-a4f6-1c8397be3b8e" xsi:nil="true"/>
    <FolderType xmlns="4f724c16-70ef-4d8c-a4f6-1c8397be3b8e" xsi:nil="true"/>
    <Distribution_Groups xmlns="4f724c16-70ef-4d8c-a4f6-1c8397be3b8e" xsi:nil="true"/>
    <AppVersion xmlns="4f724c16-70ef-4d8c-a4f6-1c8397be3b8e" xsi:nil="true"/>
    <IsNotebookLocked xmlns="4f724c16-70ef-4d8c-a4f6-1c8397be3b8e" xsi:nil="true"/>
    <CultureName xmlns="4f724c16-70ef-4d8c-a4f6-1c8397be3b8e" xsi:nil="true"/>
    <Owner xmlns="4f724c16-70ef-4d8c-a4f6-1c8397be3b8e">
      <UserInfo>
        <DisplayName/>
        <AccountId xsi:nil="true"/>
        <AccountType/>
      </UserInfo>
    </Owner>
    <Is_Collaboration_Space_Locked xmlns="4f724c16-70ef-4d8c-a4f6-1c8397be3b8e" xsi:nil="true"/>
  </documentManagement>
</p:properties>
</file>

<file path=customXml/itemProps1.xml><?xml version="1.0" encoding="utf-8"?>
<ds:datastoreItem xmlns:ds="http://schemas.openxmlformats.org/officeDocument/2006/customXml" ds:itemID="{E30ABAFF-4205-44C5-B624-FCAAD3C79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a416-b942-4173-9fc6-782defba1dde"/>
    <ds:schemaRef ds:uri="4f724c16-70ef-4d8c-a4f6-1c8397be3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1882B-C4A4-4141-8B09-2AF684D49EE5}">
  <ds:schemaRefs>
    <ds:schemaRef ds:uri="http://schemas.microsoft.com/sharepoint/v3/contenttype/forms"/>
  </ds:schemaRefs>
</ds:datastoreItem>
</file>

<file path=customXml/itemProps3.xml><?xml version="1.0" encoding="utf-8"?>
<ds:datastoreItem xmlns:ds="http://schemas.openxmlformats.org/officeDocument/2006/customXml" ds:itemID="{CF961E33-0E79-49D6-B4C2-67543C9DB966}">
  <ds:schemaRefs>
    <ds:schemaRef ds:uri="http://schemas.microsoft.com/office/2006/metadata/properties"/>
    <ds:schemaRef ds:uri="http://schemas.microsoft.com/office/infopath/2007/PartnerControls"/>
    <ds:schemaRef ds:uri="4f724c16-70ef-4d8c-a4f6-1c8397be3b8e"/>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7</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cp:lastModifiedBy>Burbridge, Nicole</cp:lastModifiedBy>
  <cp:revision>3</cp:revision>
  <dcterms:created xsi:type="dcterms:W3CDTF">2022-06-21T23:06:00Z</dcterms:created>
  <dcterms:modified xsi:type="dcterms:W3CDTF">2022-06-21T23:12:00Z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y fmtid="{D5CDD505-2E9C-101B-9397-08002B2CF9AE}" pid="3" name="ContentTypeId">
    <vt:lpwstr>0x010100407294CEF24717439E6A1CF7E2C08BB7</vt:lpwstr>
  </property>
</Properties>
</file>